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08" w:rsidRPr="00826AFF" w:rsidRDefault="00981B08">
      <w:pPr>
        <w:pStyle w:val="berschrift3"/>
        <w:rPr>
          <w:rFonts w:ascii="Arial" w:hAnsi="Arial" w:cs="Arial"/>
        </w:rPr>
      </w:pPr>
      <w:r w:rsidRPr="00826AFF">
        <w:rPr>
          <w:rFonts w:ascii="Arial" w:hAnsi="Arial" w:cs="Arial"/>
        </w:rPr>
        <w:t>Der Wahlvorstand</w:t>
      </w:r>
    </w:p>
    <w:p w:rsidR="00981B08" w:rsidRPr="00826AFF" w:rsidRDefault="00981B08">
      <w:pPr>
        <w:rPr>
          <w:rFonts w:ascii="Arial" w:hAnsi="Arial" w:cs="Arial"/>
        </w:rPr>
      </w:pPr>
      <w:r w:rsidRPr="00826AFF">
        <w:rPr>
          <w:rFonts w:ascii="Arial" w:hAnsi="Arial" w:cs="Arial"/>
        </w:rPr>
        <w:t>___________________________</w:t>
      </w:r>
    </w:p>
    <w:p w:rsidR="00981B08" w:rsidRPr="00826AFF" w:rsidRDefault="00981B08">
      <w:pPr>
        <w:rPr>
          <w:rFonts w:ascii="Arial" w:hAnsi="Arial" w:cs="Arial"/>
        </w:rPr>
      </w:pPr>
    </w:p>
    <w:p w:rsidR="00981B08" w:rsidRPr="00826AFF" w:rsidRDefault="00981B08">
      <w:pPr>
        <w:rPr>
          <w:rFonts w:ascii="Arial" w:hAnsi="Arial" w:cs="Arial"/>
        </w:rPr>
      </w:pPr>
      <w:r w:rsidRPr="00826AFF">
        <w:rPr>
          <w:rFonts w:ascii="Arial" w:hAnsi="Arial" w:cs="Arial"/>
        </w:rPr>
        <w:t>___________________________</w:t>
      </w:r>
    </w:p>
    <w:p w:rsidR="00981B08" w:rsidRPr="00826AFF" w:rsidRDefault="00981B08">
      <w:pPr>
        <w:spacing w:before="100" w:after="100"/>
        <w:jc w:val="both"/>
        <w:rPr>
          <w:rFonts w:ascii="Arial" w:hAnsi="Arial" w:cs="Arial"/>
          <w:color w:val="808080"/>
          <w:sz w:val="16"/>
        </w:rPr>
      </w:pPr>
      <w:r w:rsidRPr="00826AFF">
        <w:rPr>
          <w:rFonts w:ascii="Arial" w:hAnsi="Arial" w:cs="Arial"/>
          <w:color w:val="808080"/>
          <w:sz w:val="16"/>
        </w:rPr>
        <w:t>(Betriebsadresse des Wahlvorstands)</w:t>
      </w:r>
    </w:p>
    <w:p w:rsidR="00981B08" w:rsidRPr="00826AFF" w:rsidRDefault="00981B08">
      <w:pPr>
        <w:spacing w:before="100" w:after="100"/>
        <w:jc w:val="both"/>
        <w:rPr>
          <w:rFonts w:ascii="Arial" w:hAnsi="Arial" w:cs="Arial"/>
          <w:sz w:val="22"/>
        </w:rPr>
      </w:pPr>
    </w:p>
    <w:p w:rsidR="00981B08" w:rsidRPr="00826AFF" w:rsidRDefault="00981B08">
      <w:pPr>
        <w:pStyle w:val="berschrift1"/>
        <w:ind w:left="0"/>
        <w:rPr>
          <w:rFonts w:ascii="Arial" w:hAnsi="Arial" w:cs="Arial"/>
          <w:b/>
          <w:i w:val="0"/>
          <w:sz w:val="32"/>
        </w:rPr>
      </w:pPr>
      <w:r w:rsidRPr="00826AFF">
        <w:rPr>
          <w:rFonts w:ascii="Arial" w:hAnsi="Arial" w:cs="Arial"/>
          <w:b/>
          <w:i w:val="0"/>
          <w:sz w:val="32"/>
        </w:rPr>
        <w:t>Wahlausschreiben</w:t>
      </w:r>
    </w:p>
    <w:p w:rsidR="00981B08" w:rsidRPr="00826AFF" w:rsidRDefault="00981B08">
      <w:pPr>
        <w:spacing w:before="100" w:after="100"/>
        <w:jc w:val="center"/>
        <w:rPr>
          <w:rFonts w:ascii="Arial" w:hAnsi="Arial" w:cs="Arial"/>
          <w:b/>
          <w:sz w:val="22"/>
        </w:rPr>
      </w:pPr>
      <w:r w:rsidRPr="00826AFF">
        <w:rPr>
          <w:rFonts w:ascii="Arial" w:hAnsi="Arial" w:cs="Arial"/>
          <w:b/>
          <w:sz w:val="22"/>
        </w:rPr>
        <w:t>für die Wahl des Betriebsrats</w:t>
      </w:r>
    </w:p>
    <w:p w:rsidR="00981B08" w:rsidRPr="00826AFF" w:rsidRDefault="00981B08">
      <w:pPr>
        <w:spacing w:before="100" w:after="100"/>
        <w:jc w:val="center"/>
        <w:rPr>
          <w:rFonts w:ascii="Arial" w:hAnsi="Arial" w:cs="Arial"/>
          <w:b/>
          <w:sz w:val="20"/>
          <w:szCs w:val="20"/>
        </w:rPr>
      </w:pPr>
    </w:p>
    <w:p w:rsidR="00981B08" w:rsidRPr="00826AFF" w:rsidRDefault="00981B08">
      <w:pPr>
        <w:spacing w:before="100" w:after="100"/>
        <w:jc w:val="both"/>
        <w:rPr>
          <w:rFonts w:ascii="Arial" w:hAnsi="Arial" w:cs="Arial"/>
          <w:sz w:val="22"/>
        </w:rPr>
      </w:pPr>
      <w:r w:rsidRPr="00826AFF">
        <w:rPr>
          <w:rFonts w:ascii="Arial" w:hAnsi="Arial" w:cs="Arial"/>
          <w:sz w:val="22"/>
        </w:rPr>
        <w:t>Sehr geehrte Kolleginnen und Kollegen,</w:t>
      </w:r>
    </w:p>
    <w:p w:rsidR="00981B08" w:rsidRPr="00826AFF" w:rsidRDefault="00981B08">
      <w:pPr>
        <w:spacing w:before="100" w:after="100"/>
        <w:jc w:val="both"/>
        <w:rPr>
          <w:rFonts w:ascii="Arial" w:hAnsi="Arial" w:cs="Arial"/>
          <w:sz w:val="22"/>
        </w:rPr>
      </w:pPr>
    </w:p>
    <w:p w:rsidR="00981B08" w:rsidRPr="00826AFF" w:rsidRDefault="00981B08" w:rsidP="00826AFF">
      <w:pPr>
        <w:spacing w:before="100" w:after="100" w:line="360" w:lineRule="auto"/>
        <w:rPr>
          <w:rFonts w:ascii="Arial" w:hAnsi="Arial" w:cs="Arial"/>
          <w:sz w:val="22"/>
        </w:rPr>
      </w:pPr>
      <w:r w:rsidRPr="00826AFF">
        <w:rPr>
          <w:rFonts w:ascii="Arial" w:hAnsi="Arial" w:cs="Arial"/>
          <w:sz w:val="22"/>
        </w:rPr>
        <w:t xml:space="preserve">nach den Vorschriften des Betriebsverfassungsgesetzes ist in __________________________ </w:t>
      </w:r>
      <w:r w:rsidRPr="00826AFF">
        <w:rPr>
          <w:rFonts w:ascii="Arial" w:hAnsi="Arial" w:cs="Arial"/>
          <w:color w:val="808080"/>
          <w:sz w:val="18"/>
        </w:rPr>
        <w:t>(Bezeichnung des Betriebs)</w:t>
      </w:r>
      <w:r w:rsidRPr="00826AFF">
        <w:rPr>
          <w:rFonts w:ascii="Arial" w:hAnsi="Arial" w:cs="Arial"/>
          <w:sz w:val="16"/>
        </w:rPr>
        <w:t xml:space="preserve"> </w:t>
      </w:r>
      <w:r w:rsidRPr="00826AFF">
        <w:rPr>
          <w:rFonts w:ascii="Arial" w:hAnsi="Arial" w:cs="Arial"/>
          <w:sz w:val="22"/>
        </w:rPr>
        <w:t xml:space="preserve">ein Betriebsrat zu wählen.  Mit diesem Wahlausschreiben wird die Wahl eingeleitet. </w:t>
      </w:r>
    </w:p>
    <w:p w:rsidR="00981B08" w:rsidRPr="00826AFF" w:rsidRDefault="00981B08" w:rsidP="00826AFF">
      <w:pPr>
        <w:spacing w:before="100" w:after="100" w:line="360" w:lineRule="auto"/>
        <w:rPr>
          <w:rFonts w:ascii="Arial" w:hAnsi="Arial" w:cs="Arial"/>
          <w:b/>
          <w:bCs/>
          <w:sz w:val="22"/>
        </w:rPr>
      </w:pPr>
    </w:p>
    <w:p w:rsidR="00981B08" w:rsidRPr="00826AFF" w:rsidRDefault="00981B08" w:rsidP="00826AFF">
      <w:pPr>
        <w:spacing w:before="100" w:after="100" w:line="360" w:lineRule="auto"/>
        <w:rPr>
          <w:rFonts w:ascii="Arial" w:hAnsi="Arial" w:cs="Arial"/>
          <w:sz w:val="16"/>
        </w:rPr>
      </w:pPr>
      <w:r w:rsidRPr="00826AFF">
        <w:rPr>
          <w:rFonts w:ascii="Arial" w:hAnsi="Arial" w:cs="Arial"/>
          <w:b/>
          <w:bCs/>
          <w:sz w:val="22"/>
        </w:rPr>
        <w:t>Die Betriebsratswahl findet statt am ____________.20</w:t>
      </w:r>
      <w:r w:rsidR="00826AFF">
        <w:rPr>
          <w:rFonts w:ascii="Arial" w:hAnsi="Arial" w:cs="Arial"/>
          <w:b/>
          <w:bCs/>
          <w:sz w:val="22"/>
        </w:rPr>
        <w:t>21</w:t>
      </w:r>
      <w:r w:rsidRPr="00826AFF">
        <w:rPr>
          <w:rFonts w:ascii="Arial" w:hAnsi="Arial" w:cs="Arial"/>
          <w:b/>
          <w:bCs/>
          <w:sz w:val="22"/>
        </w:rPr>
        <w:t xml:space="preserve"> in der Zeit von _________ Uhr bis ___________ Uhr in ____</w:t>
      </w:r>
      <w:r w:rsidR="00826AFF">
        <w:rPr>
          <w:rFonts w:ascii="Arial" w:hAnsi="Arial" w:cs="Arial"/>
          <w:b/>
          <w:bCs/>
          <w:sz w:val="22"/>
        </w:rPr>
        <w:t xml:space="preserve">__________________________________ </w:t>
      </w:r>
      <w:r w:rsidRPr="00826AFF">
        <w:rPr>
          <w:rFonts w:ascii="Arial" w:hAnsi="Arial" w:cs="Arial"/>
          <w:color w:val="808080"/>
          <w:sz w:val="18"/>
        </w:rPr>
        <w:t>(genaue Ortsangabe)</w:t>
      </w:r>
      <w:r w:rsidRPr="00826AFF">
        <w:rPr>
          <w:rFonts w:ascii="Arial" w:hAnsi="Arial" w:cs="Arial"/>
          <w:sz w:val="16"/>
        </w:rPr>
        <w:t>.</w:t>
      </w:r>
    </w:p>
    <w:p w:rsidR="00981B08" w:rsidRPr="00826AFF" w:rsidRDefault="00981B08">
      <w:pPr>
        <w:spacing w:before="100" w:after="100"/>
        <w:rPr>
          <w:rFonts w:ascii="Arial" w:hAnsi="Arial" w:cs="Arial"/>
          <w:sz w:val="22"/>
        </w:rPr>
      </w:pPr>
    </w:p>
    <w:p w:rsidR="00981B08" w:rsidRPr="00826AFF" w:rsidRDefault="00981B08" w:rsidP="00E1229A">
      <w:pPr>
        <w:spacing w:before="100" w:after="100" w:line="360" w:lineRule="auto"/>
        <w:jc w:val="both"/>
        <w:rPr>
          <w:rFonts w:ascii="Arial" w:hAnsi="Arial" w:cs="Arial"/>
          <w:sz w:val="22"/>
        </w:rPr>
      </w:pPr>
      <w:r w:rsidRPr="00826AFF">
        <w:rPr>
          <w:rFonts w:ascii="Arial" w:hAnsi="Arial" w:cs="Arial"/>
          <w:sz w:val="22"/>
        </w:rPr>
        <w:lastRenderedPageBreak/>
        <w:t>Wahlvorschläge müssen vor Ablauf von zwei Wochen seit Erlass dieses Wahlausschreibens, spätestens bis zum ___________.20</w:t>
      </w:r>
      <w:r w:rsidR="00826AFF">
        <w:rPr>
          <w:rFonts w:ascii="Arial" w:hAnsi="Arial" w:cs="Arial"/>
          <w:sz w:val="22"/>
        </w:rPr>
        <w:t>21</w:t>
      </w:r>
      <w:r w:rsidRPr="00826AFF">
        <w:rPr>
          <w:rFonts w:ascii="Arial" w:hAnsi="Arial" w:cs="Arial"/>
          <w:sz w:val="22"/>
        </w:rPr>
        <w:t>, _________ Uhr, beim Wahlvorstand __________________________________</w:t>
      </w:r>
      <w:r w:rsidR="00E1229A">
        <w:rPr>
          <w:rFonts w:ascii="Arial" w:hAnsi="Arial" w:cs="Arial"/>
          <w:sz w:val="22"/>
        </w:rPr>
        <w:t>__________</w:t>
      </w:r>
      <w:r w:rsidRPr="00826AFF">
        <w:rPr>
          <w:rFonts w:ascii="Arial" w:hAnsi="Arial" w:cs="Arial"/>
          <w:sz w:val="22"/>
        </w:rPr>
        <w:t xml:space="preserve"> </w:t>
      </w:r>
      <w:r w:rsidRPr="00826AFF">
        <w:rPr>
          <w:rFonts w:ascii="Arial" w:hAnsi="Arial" w:cs="Arial"/>
          <w:color w:val="808080"/>
          <w:sz w:val="18"/>
        </w:rPr>
        <w:t>(Betriebsadresse)</w:t>
      </w:r>
      <w:r w:rsidRPr="00826AFF">
        <w:rPr>
          <w:rFonts w:ascii="Arial" w:hAnsi="Arial" w:cs="Arial"/>
          <w:sz w:val="18"/>
        </w:rPr>
        <w:t xml:space="preserve"> </w:t>
      </w:r>
      <w:r w:rsidRPr="00826AFF">
        <w:rPr>
          <w:rFonts w:ascii="Arial" w:hAnsi="Arial" w:cs="Arial"/>
          <w:sz w:val="22"/>
        </w:rPr>
        <w:t xml:space="preserve">eingereicht werden.  </w:t>
      </w:r>
    </w:p>
    <w:p w:rsidR="00981B08" w:rsidRPr="00826AFF" w:rsidRDefault="00981B08" w:rsidP="00826AFF">
      <w:pPr>
        <w:spacing w:before="100" w:after="100" w:line="360" w:lineRule="auto"/>
        <w:rPr>
          <w:rFonts w:ascii="Arial" w:hAnsi="Arial" w:cs="Arial"/>
          <w:sz w:val="22"/>
        </w:rPr>
      </w:pPr>
      <w:r w:rsidRPr="00826AFF">
        <w:rPr>
          <w:rFonts w:ascii="Arial" w:hAnsi="Arial" w:cs="Arial"/>
          <w:sz w:val="22"/>
        </w:rPr>
        <w:t>Nur fristgerecht eingereichte Wahlvorschläge können an der Wahl teilnehmen.</w:t>
      </w:r>
    </w:p>
    <w:p w:rsidR="00AA2D53" w:rsidRDefault="00AA2D53" w:rsidP="00AA2D53">
      <w:pPr>
        <w:spacing w:before="100" w:after="100" w:line="360" w:lineRule="auto"/>
        <w:jc w:val="both"/>
        <w:rPr>
          <w:rFonts w:ascii="Arial" w:hAnsi="Arial" w:cs="Arial"/>
          <w:b/>
          <w:sz w:val="22"/>
        </w:rPr>
      </w:pPr>
    </w:p>
    <w:p w:rsidR="00981B08" w:rsidRPr="00826AFF" w:rsidRDefault="00981B08" w:rsidP="00AA2D53">
      <w:pPr>
        <w:spacing w:before="100" w:after="100" w:line="360" w:lineRule="auto"/>
        <w:jc w:val="both"/>
        <w:rPr>
          <w:rFonts w:ascii="Arial" w:hAnsi="Arial" w:cs="Arial"/>
          <w:sz w:val="22"/>
        </w:rPr>
      </w:pPr>
      <w:r w:rsidRPr="00826AFF">
        <w:rPr>
          <w:rFonts w:ascii="Arial" w:hAnsi="Arial" w:cs="Arial"/>
          <w:b/>
          <w:sz w:val="22"/>
        </w:rPr>
        <w:t>1.</w:t>
      </w:r>
      <w:r w:rsidRPr="00826AFF">
        <w:rPr>
          <w:rFonts w:ascii="Arial" w:hAnsi="Arial" w:cs="Arial"/>
          <w:sz w:val="22"/>
        </w:rPr>
        <w:t xml:space="preserve"> </w:t>
      </w:r>
      <w:r w:rsidRPr="00826AFF">
        <w:rPr>
          <w:rFonts w:ascii="Arial" w:hAnsi="Arial" w:cs="Arial"/>
          <w:b/>
          <w:bCs/>
          <w:sz w:val="22"/>
        </w:rPr>
        <w:t>Wahlberechtigt</w:t>
      </w:r>
      <w:r w:rsidRPr="00826AFF">
        <w:rPr>
          <w:rFonts w:ascii="Arial" w:hAnsi="Arial" w:cs="Arial"/>
          <w:sz w:val="22"/>
        </w:rPr>
        <w:t xml:space="preserve"> sind alle Arbeitnehmerinnen und Arbeitnehmer des Betriebes, die das 18. Lebensjahr vollendet haben. Wahlberechtigt sind auch Arbeitnehmer eines anderen Arbeitgebers, die zur Arbeitsleistung überlassen wurden, wenn sie länger als drei Monate im Betrieb eingesetzt werden. </w:t>
      </w:r>
    </w:p>
    <w:p w:rsidR="00981B08" w:rsidRPr="00826AFF" w:rsidRDefault="00981B08" w:rsidP="00AA2D53">
      <w:pPr>
        <w:spacing w:before="100" w:after="100" w:line="360" w:lineRule="auto"/>
        <w:jc w:val="both"/>
        <w:rPr>
          <w:rFonts w:ascii="Arial" w:hAnsi="Arial" w:cs="Arial"/>
          <w:sz w:val="22"/>
        </w:rPr>
      </w:pPr>
      <w:r w:rsidRPr="00826AFF">
        <w:rPr>
          <w:rFonts w:ascii="Arial" w:hAnsi="Arial" w:cs="Arial"/>
          <w:b/>
          <w:bCs/>
          <w:sz w:val="22"/>
        </w:rPr>
        <w:t xml:space="preserve">Wählbar </w:t>
      </w:r>
      <w:r w:rsidRPr="00826AFF">
        <w:rPr>
          <w:rFonts w:ascii="Arial" w:hAnsi="Arial" w:cs="Arial"/>
          <w:sz w:val="22"/>
        </w:rPr>
        <w:t xml:space="preserve">sind alle wahlberechtigten Arbeitnehmer, die sechs Monate dem Betrieb angehören oder als in Heimarbeit Beschäftigte in der Hauptsache für den Betrieb gearbeitet haben. Zur Arbeitsleistung überlassene Arbeitnehmer sind nicht wählbar. Nicht wählbar ist des </w:t>
      </w:r>
      <w:r w:rsidR="00D875A9" w:rsidRPr="00826AFF">
        <w:rPr>
          <w:rFonts w:ascii="Arial" w:hAnsi="Arial" w:cs="Arial"/>
          <w:sz w:val="22"/>
        </w:rPr>
        <w:t>W</w:t>
      </w:r>
      <w:r w:rsidRPr="00826AFF">
        <w:rPr>
          <w:rFonts w:ascii="Arial" w:hAnsi="Arial" w:cs="Arial"/>
          <w:sz w:val="22"/>
        </w:rPr>
        <w:t>eiteren, wer infolge strafgerichtlicher Verurteilung die Fähigkeit, Rechte aus öffentlichen Wahlen zu erlangen, nicht besitzt.</w:t>
      </w:r>
    </w:p>
    <w:p w:rsidR="00981B08" w:rsidRPr="00826AFF" w:rsidRDefault="00981B08" w:rsidP="00AA2D53">
      <w:pPr>
        <w:spacing w:before="100" w:after="100" w:line="360" w:lineRule="auto"/>
        <w:jc w:val="both"/>
        <w:rPr>
          <w:rFonts w:ascii="Arial" w:hAnsi="Arial" w:cs="Arial"/>
          <w:sz w:val="22"/>
        </w:rPr>
      </w:pPr>
      <w:r w:rsidRPr="00826AFF">
        <w:rPr>
          <w:rFonts w:ascii="Arial" w:hAnsi="Arial" w:cs="Arial"/>
          <w:sz w:val="22"/>
        </w:rPr>
        <w:t xml:space="preserve">Es können aber nur solche Arbeitnehmer wählen oder gewählt werden, die in die </w:t>
      </w:r>
      <w:r w:rsidRPr="00826AFF">
        <w:rPr>
          <w:rFonts w:ascii="Arial" w:hAnsi="Arial" w:cs="Arial"/>
          <w:b/>
          <w:bCs/>
          <w:sz w:val="22"/>
        </w:rPr>
        <w:t>Wählerliste eingetragen</w:t>
      </w:r>
      <w:r w:rsidRPr="00826AFF">
        <w:rPr>
          <w:rFonts w:ascii="Arial" w:hAnsi="Arial" w:cs="Arial"/>
          <w:sz w:val="22"/>
        </w:rPr>
        <w:t xml:space="preserve"> sind (§ 3 Abs. 2 Nr. 3 Halbsatz 1 WO). </w:t>
      </w:r>
    </w:p>
    <w:p w:rsidR="00981B08" w:rsidRPr="00826AFF" w:rsidRDefault="00981B08">
      <w:pPr>
        <w:spacing w:before="100" w:after="100"/>
        <w:rPr>
          <w:rFonts w:ascii="Arial" w:hAnsi="Arial" w:cs="Arial"/>
          <w:b/>
          <w:sz w:val="22"/>
        </w:rPr>
      </w:pPr>
    </w:p>
    <w:p w:rsidR="00981B08" w:rsidRPr="00826AFF" w:rsidRDefault="00981B08" w:rsidP="00826AFF">
      <w:pPr>
        <w:spacing w:before="100" w:after="100" w:line="360" w:lineRule="auto"/>
        <w:rPr>
          <w:rFonts w:ascii="Arial" w:hAnsi="Arial" w:cs="Arial"/>
          <w:sz w:val="22"/>
        </w:rPr>
      </w:pPr>
      <w:r w:rsidRPr="00826AFF">
        <w:rPr>
          <w:rFonts w:ascii="Arial" w:hAnsi="Arial" w:cs="Arial"/>
          <w:b/>
          <w:sz w:val="22"/>
        </w:rPr>
        <w:t>2.</w:t>
      </w:r>
      <w:r w:rsidRPr="00826AFF">
        <w:rPr>
          <w:rFonts w:ascii="Arial" w:hAnsi="Arial" w:cs="Arial"/>
          <w:sz w:val="22"/>
        </w:rPr>
        <w:t> Die Wählerliste und die 1. Verordnung zur Durchführung des Betriebsverfassungsgesetzes (Wahlordnung) vom 11. 12. 2001 liegen im ______________</w:t>
      </w:r>
      <w:r w:rsidR="00826AFF">
        <w:rPr>
          <w:rFonts w:ascii="Arial" w:hAnsi="Arial" w:cs="Arial"/>
          <w:sz w:val="22"/>
        </w:rPr>
        <w:t xml:space="preserve">____________________________ </w:t>
      </w:r>
      <w:r w:rsidRPr="00826AFF">
        <w:rPr>
          <w:rFonts w:ascii="Arial" w:hAnsi="Arial" w:cs="Arial"/>
          <w:color w:val="808080"/>
          <w:sz w:val="18"/>
        </w:rPr>
        <w:t>(</w:t>
      </w:r>
      <w:r w:rsidRPr="00826AFF">
        <w:rPr>
          <w:rFonts w:ascii="Arial" w:hAnsi="Arial" w:cs="Arial"/>
          <w:iCs/>
          <w:color w:val="808080"/>
          <w:sz w:val="18"/>
        </w:rPr>
        <w:t>Betriebsadresse des Wahlvorstands)</w:t>
      </w:r>
      <w:r w:rsidR="00826AFF">
        <w:rPr>
          <w:rFonts w:ascii="Arial" w:hAnsi="Arial" w:cs="Arial"/>
          <w:iCs/>
          <w:sz w:val="16"/>
        </w:rPr>
        <w:t xml:space="preserve"> </w:t>
      </w:r>
      <w:r w:rsidRPr="00826AFF">
        <w:rPr>
          <w:rFonts w:ascii="Arial" w:hAnsi="Arial" w:cs="Arial"/>
          <w:sz w:val="22"/>
        </w:rPr>
        <w:t>aus und können dort arbeitstäglich in der Zeit von _______ Uhr bis _______ Uhr eingesehen werden. Daneben kann im betriebseigenen Intranet unter der Adresse</w:t>
      </w:r>
      <w:r w:rsidR="00826AFF">
        <w:rPr>
          <w:rFonts w:ascii="Arial" w:hAnsi="Arial" w:cs="Arial"/>
          <w:sz w:val="22"/>
        </w:rPr>
        <w:t xml:space="preserve"> _____________________________ </w:t>
      </w:r>
      <w:r w:rsidRPr="00826AFF">
        <w:rPr>
          <w:rFonts w:ascii="Arial" w:hAnsi="Arial" w:cs="Arial"/>
          <w:sz w:val="22"/>
        </w:rPr>
        <w:t> </w:t>
      </w:r>
      <w:r w:rsidRPr="00826AFF">
        <w:rPr>
          <w:rFonts w:ascii="Arial" w:hAnsi="Arial" w:cs="Arial"/>
          <w:color w:val="808080"/>
          <w:sz w:val="18"/>
        </w:rPr>
        <w:t>(Pfadangabe)</w:t>
      </w:r>
      <w:r w:rsidRPr="00826AFF">
        <w:rPr>
          <w:rFonts w:ascii="Arial" w:hAnsi="Arial" w:cs="Arial"/>
          <w:sz w:val="22"/>
        </w:rPr>
        <w:t xml:space="preserve"> </w:t>
      </w:r>
      <w:r w:rsidRPr="00826AFF">
        <w:rPr>
          <w:rFonts w:ascii="Arial" w:hAnsi="Arial" w:cs="Arial"/>
          <w:b/>
          <w:bCs/>
          <w:sz w:val="22"/>
        </w:rPr>
        <w:t>Einsicht in Wählerliste und Wahlordnung</w:t>
      </w:r>
      <w:r w:rsidRPr="00826AFF">
        <w:rPr>
          <w:rFonts w:ascii="Arial" w:hAnsi="Arial" w:cs="Arial"/>
          <w:sz w:val="22"/>
        </w:rPr>
        <w:t xml:space="preserve"> genomme</w:t>
      </w:r>
      <w:r w:rsidR="00826AFF">
        <w:rPr>
          <w:rFonts w:ascii="Arial" w:hAnsi="Arial" w:cs="Arial"/>
          <w:sz w:val="22"/>
        </w:rPr>
        <w:t>n werden (§ 3 Abs. 2 Nr. 2 WO).</w:t>
      </w:r>
    </w:p>
    <w:p w:rsidR="00981B08" w:rsidRPr="00826AFF" w:rsidRDefault="00981B08" w:rsidP="00826AFF">
      <w:pPr>
        <w:spacing w:before="100" w:after="100"/>
        <w:jc w:val="both"/>
        <w:rPr>
          <w:rFonts w:ascii="Arial" w:hAnsi="Arial" w:cs="Arial"/>
          <w:b/>
          <w:bCs/>
          <w:sz w:val="22"/>
        </w:rPr>
      </w:pPr>
    </w:p>
    <w:p w:rsidR="00981B08" w:rsidRPr="00826AFF" w:rsidRDefault="00981B08" w:rsidP="00826AFF">
      <w:pPr>
        <w:spacing w:before="100" w:after="100" w:line="360" w:lineRule="auto"/>
        <w:jc w:val="both"/>
        <w:rPr>
          <w:rFonts w:ascii="Arial" w:hAnsi="Arial" w:cs="Arial"/>
          <w:sz w:val="22"/>
        </w:rPr>
      </w:pPr>
      <w:r w:rsidRPr="00826AFF">
        <w:rPr>
          <w:rFonts w:ascii="Arial" w:hAnsi="Arial" w:cs="Arial"/>
          <w:b/>
          <w:bCs/>
          <w:sz w:val="22"/>
        </w:rPr>
        <w:t>3</w:t>
      </w:r>
      <w:r w:rsidRPr="00826AFF">
        <w:rPr>
          <w:rFonts w:ascii="Arial" w:hAnsi="Arial" w:cs="Arial"/>
          <w:b/>
          <w:sz w:val="22"/>
        </w:rPr>
        <w:t>.</w:t>
      </w:r>
      <w:r w:rsidRPr="00826AFF">
        <w:rPr>
          <w:rFonts w:ascii="Arial" w:hAnsi="Arial" w:cs="Arial"/>
          <w:sz w:val="22"/>
        </w:rPr>
        <w:t xml:space="preserve"> </w:t>
      </w:r>
      <w:r w:rsidRPr="00826AFF">
        <w:rPr>
          <w:rFonts w:ascii="Arial" w:hAnsi="Arial" w:cs="Arial"/>
          <w:b/>
          <w:bCs/>
          <w:sz w:val="22"/>
        </w:rPr>
        <w:t xml:space="preserve">Einsprüche gegen die Wählerliste </w:t>
      </w:r>
      <w:r w:rsidRPr="00826AFF">
        <w:rPr>
          <w:rFonts w:ascii="Arial" w:hAnsi="Arial" w:cs="Arial"/>
          <w:sz w:val="22"/>
        </w:rPr>
        <w:t>können nur vor Ablauf von zwei Wochen seit dem Erlass dieses Wahlausschreibens schriftlich beim Wahlvorstand eingelegt werden. Der letzte Tag der Frist ist der ________.20</w:t>
      </w:r>
      <w:r w:rsidR="00826AFF">
        <w:rPr>
          <w:rFonts w:ascii="Arial" w:hAnsi="Arial" w:cs="Arial"/>
          <w:sz w:val="22"/>
        </w:rPr>
        <w:t>21</w:t>
      </w:r>
      <w:r w:rsidRPr="00826AFF">
        <w:rPr>
          <w:rFonts w:ascii="Arial" w:hAnsi="Arial" w:cs="Arial"/>
          <w:sz w:val="22"/>
        </w:rPr>
        <w:t xml:space="preserve"> (§ 3 Abs. 2 Nr. 3 Halbsatz 2 WO).</w:t>
      </w:r>
    </w:p>
    <w:p w:rsidR="00981B08" w:rsidRPr="00826AFF" w:rsidRDefault="00981B08">
      <w:pPr>
        <w:spacing w:before="100" w:after="100"/>
        <w:rPr>
          <w:rFonts w:ascii="Arial" w:hAnsi="Arial" w:cs="Arial"/>
          <w:b/>
          <w:sz w:val="22"/>
        </w:rPr>
      </w:pPr>
    </w:p>
    <w:p w:rsidR="00981B08" w:rsidRPr="00826AFF" w:rsidRDefault="00981B08" w:rsidP="00826AFF">
      <w:pPr>
        <w:spacing w:before="100" w:after="100" w:line="360" w:lineRule="auto"/>
        <w:jc w:val="both"/>
        <w:rPr>
          <w:rFonts w:ascii="Arial" w:hAnsi="Arial" w:cs="Arial"/>
          <w:sz w:val="22"/>
        </w:rPr>
      </w:pPr>
      <w:r w:rsidRPr="00826AFF">
        <w:rPr>
          <w:rFonts w:ascii="Arial" w:hAnsi="Arial" w:cs="Arial"/>
          <w:b/>
          <w:sz w:val="22"/>
        </w:rPr>
        <w:t>4.</w:t>
      </w:r>
      <w:r w:rsidRPr="00826AFF">
        <w:rPr>
          <w:rFonts w:ascii="Arial" w:hAnsi="Arial" w:cs="Arial"/>
          <w:sz w:val="22"/>
        </w:rPr>
        <w:t xml:space="preserve"> Das Geschlecht, das in der Belegschaft die Minderheit darstellt, muss mindestens entsprechend seinem zahlenmäßigen Verhältnis im Betriebsrat vertreten sein. Im Betrieb sind derzeit ________</w:t>
      </w:r>
      <w:r w:rsidRPr="00826AFF">
        <w:rPr>
          <w:rFonts w:ascii="Arial" w:hAnsi="Arial" w:cs="Arial"/>
          <w:color w:val="808080"/>
          <w:sz w:val="22"/>
        </w:rPr>
        <w:t xml:space="preserve"> </w:t>
      </w:r>
      <w:r w:rsidRPr="00826AFF">
        <w:rPr>
          <w:rFonts w:ascii="Arial" w:hAnsi="Arial" w:cs="Arial"/>
          <w:sz w:val="22"/>
        </w:rPr>
        <w:t xml:space="preserve">weibliche und ________ männliche Arbeitnehmer beschäftigt (§ 15 Abs. 2 BetrVG; § 3 Abs. 2 Nr. 4 WO). </w:t>
      </w:r>
    </w:p>
    <w:p w:rsidR="00981B08" w:rsidRPr="00826AFF" w:rsidRDefault="00981B08" w:rsidP="00826AFF">
      <w:pPr>
        <w:spacing w:before="100" w:after="100" w:line="360" w:lineRule="auto"/>
        <w:jc w:val="both"/>
        <w:rPr>
          <w:rFonts w:ascii="Arial" w:hAnsi="Arial" w:cs="Arial"/>
          <w:sz w:val="22"/>
        </w:rPr>
      </w:pPr>
      <w:r w:rsidRPr="00826AFF">
        <w:rPr>
          <w:rFonts w:ascii="Arial" w:hAnsi="Arial" w:cs="Arial"/>
          <w:sz w:val="22"/>
        </w:rPr>
        <w:t xml:space="preserve">Der </w:t>
      </w:r>
      <w:r w:rsidRPr="00826AFF">
        <w:rPr>
          <w:rFonts w:ascii="Arial" w:hAnsi="Arial" w:cs="Arial"/>
          <w:b/>
          <w:bCs/>
          <w:sz w:val="22"/>
        </w:rPr>
        <w:t>Be</w:t>
      </w:r>
      <w:r w:rsidR="00826AFF">
        <w:rPr>
          <w:rFonts w:ascii="Arial" w:hAnsi="Arial" w:cs="Arial"/>
          <w:b/>
          <w:bCs/>
          <w:sz w:val="22"/>
        </w:rPr>
        <w:t xml:space="preserve">triebsrat besteht aus insgesamt: </w:t>
      </w:r>
      <w:r w:rsidRPr="00826AFF">
        <w:rPr>
          <w:rFonts w:ascii="Arial" w:hAnsi="Arial" w:cs="Arial"/>
          <w:sz w:val="22"/>
        </w:rPr>
        <w:t>________ Mitglieder</w:t>
      </w:r>
      <w:r w:rsidR="00826AFF">
        <w:rPr>
          <w:rFonts w:ascii="Arial" w:hAnsi="Arial" w:cs="Arial"/>
          <w:sz w:val="22"/>
        </w:rPr>
        <w:t xml:space="preserve">n (§ 9 BetrVG). Davon entfallen </w:t>
      </w:r>
      <w:r w:rsidRPr="00826AFF">
        <w:rPr>
          <w:rFonts w:ascii="Arial" w:hAnsi="Arial" w:cs="Arial"/>
          <w:b/>
          <w:bCs/>
          <w:sz w:val="22"/>
        </w:rPr>
        <w:t xml:space="preserve">mindestens _________ Betriebsratssitze </w:t>
      </w:r>
      <w:r w:rsidRPr="00826AFF">
        <w:rPr>
          <w:rFonts w:ascii="Arial" w:hAnsi="Arial" w:cs="Arial"/>
          <w:sz w:val="22"/>
        </w:rPr>
        <w:t xml:space="preserve">auf weibliche/männliche </w:t>
      </w:r>
      <w:r w:rsidRPr="00826AFF">
        <w:rPr>
          <w:rFonts w:ascii="Arial" w:hAnsi="Arial" w:cs="Arial"/>
          <w:color w:val="808080"/>
          <w:sz w:val="18"/>
        </w:rPr>
        <w:t>(Nicht Zutreffendes durchstreichen)</w:t>
      </w:r>
      <w:r w:rsidRPr="00826AFF">
        <w:rPr>
          <w:rFonts w:ascii="Arial" w:hAnsi="Arial" w:cs="Arial"/>
          <w:sz w:val="22"/>
        </w:rPr>
        <w:t xml:space="preserve"> Arbeitnehmer (§ 3 Abs. 2 Nr.  5 WO).</w:t>
      </w:r>
    </w:p>
    <w:p w:rsidR="00981B08" w:rsidRPr="00826AFF" w:rsidRDefault="00981B08">
      <w:pPr>
        <w:spacing w:before="100" w:after="100"/>
        <w:rPr>
          <w:rFonts w:ascii="Arial" w:hAnsi="Arial" w:cs="Arial"/>
          <w:b/>
          <w:bCs/>
          <w:sz w:val="22"/>
        </w:rPr>
      </w:pPr>
    </w:p>
    <w:p w:rsidR="00981B08" w:rsidRPr="00826AFF" w:rsidRDefault="00981B08" w:rsidP="00826AFF">
      <w:pPr>
        <w:spacing w:before="100" w:after="100" w:line="360" w:lineRule="auto"/>
        <w:jc w:val="both"/>
        <w:rPr>
          <w:rFonts w:ascii="Arial" w:hAnsi="Arial" w:cs="Arial"/>
          <w:sz w:val="22"/>
        </w:rPr>
      </w:pPr>
      <w:r w:rsidRPr="00826AFF">
        <w:rPr>
          <w:rFonts w:ascii="Arial" w:hAnsi="Arial" w:cs="Arial"/>
          <w:b/>
          <w:bCs/>
          <w:sz w:val="22"/>
        </w:rPr>
        <w:t>5.</w:t>
      </w:r>
      <w:r w:rsidRPr="00826AFF">
        <w:rPr>
          <w:rFonts w:ascii="Arial" w:hAnsi="Arial" w:cs="Arial"/>
          <w:sz w:val="22"/>
        </w:rPr>
        <w:t xml:space="preserve"> </w:t>
      </w:r>
      <w:r w:rsidRPr="00826AFF">
        <w:rPr>
          <w:rFonts w:ascii="Arial" w:hAnsi="Arial" w:cs="Arial"/>
          <w:b/>
          <w:bCs/>
          <w:sz w:val="22"/>
        </w:rPr>
        <w:t>Wahlvorschläge</w:t>
      </w:r>
      <w:r w:rsidRPr="00826AFF">
        <w:rPr>
          <w:rFonts w:ascii="Arial" w:hAnsi="Arial" w:cs="Arial"/>
          <w:sz w:val="22"/>
        </w:rPr>
        <w:t xml:space="preserve"> können von wahlberechtigten Arbeitnehmerinnen/Arbeitnehmern sowie von im Betrieb vertretenen Gewerkschaften gemacht werden. Sie sind vor Ablauf von zwei Wochen seit dem Erlass dieses Wahlausschreibens,</w:t>
      </w:r>
      <w:r w:rsidRPr="00826AFF">
        <w:rPr>
          <w:rFonts w:ascii="Arial" w:hAnsi="Arial" w:cs="Arial"/>
          <w:b/>
          <w:bCs/>
          <w:sz w:val="22"/>
        </w:rPr>
        <w:t xml:space="preserve"> </w:t>
      </w:r>
      <w:r w:rsidR="00826AFF">
        <w:rPr>
          <w:rFonts w:ascii="Arial" w:hAnsi="Arial" w:cs="Arial"/>
          <w:b/>
          <w:bCs/>
          <w:sz w:val="22"/>
        </w:rPr>
        <w:t>spätestens bis zum ___________</w:t>
      </w:r>
      <w:r w:rsidRPr="00826AFF">
        <w:rPr>
          <w:rFonts w:ascii="Arial" w:hAnsi="Arial" w:cs="Arial"/>
          <w:b/>
          <w:bCs/>
          <w:sz w:val="22"/>
        </w:rPr>
        <w:t xml:space="preserve">___ </w:t>
      </w:r>
      <w:r w:rsidRPr="00826AFF">
        <w:rPr>
          <w:rFonts w:ascii="Arial" w:hAnsi="Arial" w:cs="Arial"/>
          <w:color w:val="808080"/>
          <w:sz w:val="18"/>
        </w:rPr>
        <w:t>(Datum, unter bestimmten Voraussetzungen Uhrzeit)</w:t>
      </w:r>
      <w:r w:rsidRPr="00826AFF">
        <w:rPr>
          <w:rFonts w:ascii="Arial" w:hAnsi="Arial" w:cs="Arial"/>
          <w:sz w:val="22"/>
        </w:rPr>
        <w:t>,</w:t>
      </w:r>
      <w:r w:rsidRPr="00826AFF">
        <w:rPr>
          <w:rFonts w:ascii="Arial" w:hAnsi="Arial" w:cs="Arial"/>
          <w:b/>
          <w:bCs/>
          <w:sz w:val="22"/>
        </w:rPr>
        <w:t xml:space="preserve"> beim Wahlvorstand</w:t>
      </w:r>
      <w:r w:rsidRPr="00826AFF">
        <w:rPr>
          <w:rFonts w:ascii="Arial" w:hAnsi="Arial" w:cs="Arial"/>
          <w:sz w:val="22"/>
        </w:rPr>
        <w:t xml:space="preserve"> in Form von Vorschlagslisten </w:t>
      </w:r>
      <w:r w:rsidRPr="00826AFF">
        <w:rPr>
          <w:rFonts w:ascii="Arial" w:hAnsi="Arial" w:cs="Arial"/>
          <w:b/>
          <w:bCs/>
          <w:sz w:val="22"/>
        </w:rPr>
        <w:t>einzureichen</w:t>
      </w:r>
      <w:r w:rsidRPr="00826AFF">
        <w:rPr>
          <w:rFonts w:ascii="Arial" w:hAnsi="Arial" w:cs="Arial"/>
          <w:sz w:val="22"/>
        </w:rPr>
        <w:t xml:space="preserve"> (§ 3 Abs. 2 Nr. 8 WO). Es werden nur fristgerecht eingereichte Vorschlagslisten berücksichtigt. Die </w:t>
      </w:r>
      <w:r w:rsidRPr="00826AFF">
        <w:rPr>
          <w:rFonts w:ascii="Arial" w:hAnsi="Arial" w:cs="Arial"/>
          <w:b/>
          <w:bCs/>
          <w:sz w:val="22"/>
        </w:rPr>
        <w:t>schriftliche Zustimmung</w:t>
      </w:r>
      <w:r w:rsidRPr="00826AFF">
        <w:rPr>
          <w:rFonts w:ascii="Arial" w:hAnsi="Arial" w:cs="Arial"/>
          <w:sz w:val="22"/>
        </w:rPr>
        <w:t xml:space="preserve"> </w:t>
      </w:r>
      <w:r w:rsidRPr="00826AFF">
        <w:rPr>
          <w:rFonts w:ascii="Arial" w:hAnsi="Arial" w:cs="Arial"/>
          <w:b/>
          <w:bCs/>
          <w:sz w:val="22"/>
        </w:rPr>
        <w:t xml:space="preserve">der Bewerberin/des Bewerbers </w:t>
      </w:r>
      <w:r w:rsidRPr="00826AFF">
        <w:rPr>
          <w:rFonts w:ascii="Arial" w:hAnsi="Arial" w:cs="Arial"/>
          <w:sz w:val="22"/>
        </w:rPr>
        <w:t>zur Aufnahme in die Liste ist beizufügen (§ 6 Abs. 3 WO).</w:t>
      </w:r>
    </w:p>
    <w:p w:rsidR="00981B08" w:rsidRPr="00826AFF" w:rsidRDefault="00981B08">
      <w:pPr>
        <w:spacing w:before="100" w:after="100"/>
        <w:rPr>
          <w:rFonts w:ascii="Arial" w:hAnsi="Arial" w:cs="Arial"/>
          <w:sz w:val="22"/>
        </w:rPr>
      </w:pPr>
    </w:p>
    <w:p w:rsidR="00981B08" w:rsidRPr="00826AFF" w:rsidRDefault="00981B08" w:rsidP="00826AFF">
      <w:pPr>
        <w:spacing w:before="100" w:after="100" w:line="360" w:lineRule="auto"/>
        <w:jc w:val="both"/>
        <w:rPr>
          <w:rFonts w:ascii="Arial" w:hAnsi="Arial" w:cs="Arial"/>
          <w:sz w:val="22"/>
        </w:rPr>
      </w:pPr>
      <w:r w:rsidRPr="00826AFF">
        <w:rPr>
          <w:rFonts w:ascii="Arial" w:hAnsi="Arial" w:cs="Arial"/>
          <w:b/>
          <w:sz w:val="22"/>
        </w:rPr>
        <w:t>6.</w:t>
      </w:r>
      <w:r w:rsidRPr="00826AFF">
        <w:rPr>
          <w:rFonts w:ascii="Arial" w:hAnsi="Arial" w:cs="Arial"/>
          <w:sz w:val="22"/>
        </w:rPr>
        <w:t xml:space="preserve"> Ein Wahlvorschlag der</w:t>
      </w:r>
      <w:r w:rsidRPr="00826AFF">
        <w:rPr>
          <w:rFonts w:ascii="Arial" w:hAnsi="Arial" w:cs="Arial"/>
          <w:b/>
          <w:bCs/>
          <w:sz w:val="22"/>
        </w:rPr>
        <w:t xml:space="preserve"> Arbeitnehmerinnen/Arbeitnehmern</w:t>
      </w:r>
      <w:r w:rsidRPr="00826AFF">
        <w:rPr>
          <w:rFonts w:ascii="Arial" w:hAnsi="Arial" w:cs="Arial"/>
          <w:sz w:val="22"/>
        </w:rPr>
        <w:t xml:space="preserve"> muss von mindestens _______ wahlberechtigten Arbeitnehmerinnen/Arbeitnehmern unterzeichnet sein (§ 3 Abs. 2 Nr. 6 WO). Einer der Unterzeichner soll als Listenvertreter bezeichnet sein (§ 6 Abs. 4 WO).</w:t>
      </w:r>
    </w:p>
    <w:p w:rsidR="00981B08" w:rsidRPr="00826AFF" w:rsidRDefault="00981B08" w:rsidP="00AA2D53">
      <w:pPr>
        <w:spacing w:before="100" w:after="100" w:line="360" w:lineRule="auto"/>
        <w:jc w:val="both"/>
        <w:rPr>
          <w:rFonts w:ascii="Arial" w:hAnsi="Arial" w:cs="Arial"/>
          <w:sz w:val="22"/>
        </w:rPr>
      </w:pPr>
    </w:p>
    <w:p w:rsidR="00981B08" w:rsidRPr="00826AFF" w:rsidRDefault="00981B08" w:rsidP="00AA2D53">
      <w:pPr>
        <w:spacing w:before="100" w:after="100" w:line="360" w:lineRule="auto"/>
        <w:jc w:val="both"/>
        <w:rPr>
          <w:rFonts w:ascii="Arial" w:hAnsi="Arial" w:cs="Arial"/>
          <w:sz w:val="22"/>
        </w:rPr>
      </w:pPr>
      <w:r w:rsidRPr="00826AFF">
        <w:rPr>
          <w:rFonts w:ascii="Arial" w:hAnsi="Arial" w:cs="Arial"/>
          <w:b/>
          <w:sz w:val="22"/>
        </w:rPr>
        <w:t>7.</w:t>
      </w:r>
      <w:r w:rsidRPr="00826AFF">
        <w:rPr>
          <w:rFonts w:ascii="Arial" w:hAnsi="Arial" w:cs="Arial"/>
          <w:sz w:val="22"/>
        </w:rPr>
        <w:t xml:space="preserve"> Der </w:t>
      </w:r>
      <w:r w:rsidRPr="00826AFF">
        <w:rPr>
          <w:rFonts w:ascii="Arial" w:hAnsi="Arial" w:cs="Arial"/>
          <w:b/>
          <w:bCs/>
          <w:sz w:val="22"/>
        </w:rPr>
        <w:t xml:space="preserve">Wahlvorschlag einer im Betrieb vertretenen Gewerkschaft </w:t>
      </w:r>
      <w:r w:rsidRPr="00826AFF">
        <w:rPr>
          <w:rFonts w:ascii="Arial" w:hAnsi="Arial" w:cs="Arial"/>
          <w:sz w:val="22"/>
        </w:rPr>
        <w:t>muss von zwei Beauftragten unterzeichnet sein (§ 3 Abs. 2 Nr. 7 WO).</w:t>
      </w:r>
    </w:p>
    <w:p w:rsidR="00981B08" w:rsidRPr="00826AFF" w:rsidRDefault="00981B08" w:rsidP="00AA2D53">
      <w:pPr>
        <w:spacing w:before="100" w:after="100" w:line="360" w:lineRule="auto"/>
        <w:rPr>
          <w:rFonts w:ascii="Arial" w:hAnsi="Arial" w:cs="Arial"/>
          <w:b/>
          <w:sz w:val="22"/>
        </w:rPr>
      </w:pPr>
    </w:p>
    <w:p w:rsidR="00981B08" w:rsidRPr="00826AFF" w:rsidRDefault="00981B08" w:rsidP="00AA2D53">
      <w:pPr>
        <w:spacing w:before="100" w:after="100" w:line="360" w:lineRule="auto"/>
        <w:jc w:val="both"/>
        <w:rPr>
          <w:rFonts w:ascii="Arial" w:hAnsi="Arial" w:cs="Arial"/>
          <w:sz w:val="22"/>
        </w:rPr>
      </w:pPr>
      <w:r w:rsidRPr="00826AFF">
        <w:rPr>
          <w:rFonts w:ascii="Arial" w:hAnsi="Arial" w:cs="Arial"/>
          <w:b/>
          <w:sz w:val="22"/>
        </w:rPr>
        <w:t>8.</w:t>
      </w:r>
      <w:r w:rsidRPr="00826AFF">
        <w:rPr>
          <w:rFonts w:ascii="Arial" w:hAnsi="Arial" w:cs="Arial"/>
          <w:sz w:val="22"/>
        </w:rPr>
        <w:t xml:space="preserve"> Jeder Wahlvorschlag soll mindestens doppelt so viele Bewerberinnen/Bewerber aufweisen, wie Betriebsratsmitglieder zu wählen sind (§ 6 Abs. 2 WO). Die einzelnen Bewerber sind in </w:t>
      </w:r>
      <w:r w:rsidRPr="00826AFF">
        <w:rPr>
          <w:rFonts w:ascii="Arial" w:hAnsi="Arial" w:cs="Arial"/>
          <w:b/>
          <w:bCs/>
          <w:sz w:val="22"/>
        </w:rPr>
        <w:t>erkennbarer Reihenfolge</w:t>
      </w:r>
      <w:r w:rsidRPr="00826AFF">
        <w:rPr>
          <w:rFonts w:ascii="Arial" w:hAnsi="Arial" w:cs="Arial"/>
          <w:sz w:val="22"/>
        </w:rPr>
        <w:t xml:space="preserve"> unter fortlaufenden Nummer mit Familienname, Vorname, Geburtsdatum und Art der Beschäftigung im Betrieb aufzuführen. Bei der Aufstellung der Wahlvorschläge sollen die einzelnen Organisationsbereiche und Beschäftigungsarten berücksichtigt werden (§ 6 Abs. 3 WO). </w:t>
      </w:r>
    </w:p>
    <w:p w:rsidR="00981B08" w:rsidRPr="00826AFF" w:rsidRDefault="00981B08" w:rsidP="00AA2D53">
      <w:pPr>
        <w:spacing w:before="100" w:after="100" w:line="360" w:lineRule="auto"/>
        <w:rPr>
          <w:rFonts w:ascii="Arial" w:hAnsi="Arial" w:cs="Arial"/>
          <w:sz w:val="22"/>
        </w:rPr>
      </w:pPr>
    </w:p>
    <w:p w:rsidR="00981B08" w:rsidRPr="00826AFF" w:rsidRDefault="00981B08" w:rsidP="00AA2D53">
      <w:pPr>
        <w:spacing w:before="100" w:after="100" w:line="360" w:lineRule="auto"/>
        <w:jc w:val="both"/>
        <w:rPr>
          <w:rFonts w:ascii="Arial" w:hAnsi="Arial" w:cs="Arial"/>
          <w:sz w:val="22"/>
        </w:rPr>
      </w:pPr>
      <w:r w:rsidRPr="00826AFF">
        <w:rPr>
          <w:rFonts w:ascii="Arial" w:hAnsi="Arial" w:cs="Arial"/>
          <w:b/>
          <w:sz w:val="22"/>
        </w:rPr>
        <w:t>9.</w:t>
      </w:r>
      <w:r w:rsidRPr="00826AFF">
        <w:rPr>
          <w:rFonts w:ascii="Arial" w:hAnsi="Arial" w:cs="Arial"/>
          <w:sz w:val="22"/>
        </w:rPr>
        <w:t xml:space="preserve"> Werden mehrere gültige Vorschlagslisten eingereicht, findet Verhältniswahl (Listenwahl) statt. Wird nur ein gültiger Wahlvorschlag eingereicht, erfolgt Mehrheitswahl (Personenwahl). Die </w:t>
      </w:r>
      <w:r w:rsidRPr="00826AFF">
        <w:rPr>
          <w:rFonts w:ascii="Arial" w:hAnsi="Arial" w:cs="Arial"/>
          <w:b/>
          <w:bCs/>
          <w:sz w:val="22"/>
        </w:rPr>
        <w:t>Stimmabgabe ist an die Wahlvorschläge gebunden</w:t>
      </w:r>
      <w:r w:rsidRPr="00826AFF">
        <w:rPr>
          <w:rFonts w:ascii="Arial" w:hAnsi="Arial" w:cs="Arial"/>
          <w:sz w:val="22"/>
        </w:rPr>
        <w:t xml:space="preserve"> (§ 3 Abs. 2 Nr. 9 WO).</w:t>
      </w:r>
    </w:p>
    <w:p w:rsidR="00981B08" w:rsidRPr="00826AFF" w:rsidRDefault="00981B08" w:rsidP="00AA2D53">
      <w:pPr>
        <w:spacing w:before="100" w:after="100" w:line="360" w:lineRule="auto"/>
        <w:rPr>
          <w:rFonts w:ascii="Arial" w:hAnsi="Arial" w:cs="Arial"/>
          <w:b/>
          <w:sz w:val="22"/>
        </w:rPr>
      </w:pPr>
    </w:p>
    <w:p w:rsidR="00981B08" w:rsidRPr="00826AFF" w:rsidRDefault="00981B08" w:rsidP="00AA2D53">
      <w:pPr>
        <w:spacing w:before="100" w:after="100" w:line="360" w:lineRule="auto"/>
        <w:jc w:val="both"/>
        <w:rPr>
          <w:rFonts w:ascii="Arial" w:hAnsi="Arial" w:cs="Arial"/>
          <w:sz w:val="22"/>
        </w:rPr>
      </w:pPr>
      <w:r w:rsidRPr="00826AFF">
        <w:rPr>
          <w:rFonts w:ascii="Arial" w:hAnsi="Arial" w:cs="Arial"/>
          <w:b/>
          <w:sz w:val="22"/>
        </w:rPr>
        <w:t>10.</w:t>
      </w:r>
      <w:r w:rsidRPr="00826AFF">
        <w:rPr>
          <w:rFonts w:ascii="Arial" w:hAnsi="Arial" w:cs="Arial"/>
          <w:sz w:val="22"/>
        </w:rPr>
        <w:t xml:space="preserve"> Die </w:t>
      </w:r>
      <w:r w:rsidRPr="00826AFF">
        <w:rPr>
          <w:rFonts w:ascii="Arial" w:hAnsi="Arial" w:cs="Arial"/>
          <w:b/>
          <w:bCs/>
          <w:sz w:val="22"/>
        </w:rPr>
        <w:t>Wahlvorschläge</w:t>
      </w:r>
      <w:r w:rsidR="00826AFF">
        <w:rPr>
          <w:rFonts w:ascii="Arial" w:hAnsi="Arial" w:cs="Arial"/>
          <w:sz w:val="22"/>
        </w:rPr>
        <w:t xml:space="preserve"> werden am __________</w:t>
      </w:r>
      <w:r w:rsidRPr="00826AFF">
        <w:rPr>
          <w:rFonts w:ascii="Arial" w:hAnsi="Arial" w:cs="Arial"/>
          <w:sz w:val="22"/>
        </w:rPr>
        <w:t xml:space="preserve"> </w:t>
      </w:r>
      <w:r w:rsidRPr="00826AFF">
        <w:rPr>
          <w:rFonts w:ascii="Arial" w:hAnsi="Arial" w:cs="Arial"/>
          <w:color w:val="808080"/>
          <w:sz w:val="18"/>
        </w:rPr>
        <w:t>(Datum)</w:t>
      </w:r>
      <w:r w:rsidRPr="00826AFF">
        <w:rPr>
          <w:rFonts w:ascii="Arial" w:hAnsi="Arial" w:cs="Arial"/>
          <w:sz w:val="22"/>
        </w:rPr>
        <w:t xml:space="preserve"> </w:t>
      </w:r>
      <w:r w:rsidRPr="00826AFF">
        <w:rPr>
          <w:rFonts w:ascii="Arial" w:hAnsi="Arial" w:cs="Arial"/>
          <w:b/>
          <w:bCs/>
          <w:sz w:val="22"/>
        </w:rPr>
        <w:t>bekannt gegeben</w:t>
      </w:r>
      <w:r w:rsidRPr="00826AFF">
        <w:rPr>
          <w:rFonts w:ascii="Arial" w:hAnsi="Arial" w:cs="Arial"/>
          <w:sz w:val="22"/>
        </w:rPr>
        <w:t xml:space="preserve"> und bis zum Abschluss der Stimmabgabe am ______________________________________ </w:t>
      </w:r>
      <w:r w:rsidRPr="00826AFF">
        <w:rPr>
          <w:rFonts w:ascii="Arial" w:hAnsi="Arial" w:cs="Arial"/>
          <w:color w:val="808080"/>
          <w:sz w:val="18"/>
        </w:rPr>
        <w:t xml:space="preserve">(genaue Ortsangabe, z.B. Schwarzes Brett) </w:t>
      </w:r>
      <w:r w:rsidRPr="00826AFF">
        <w:rPr>
          <w:rFonts w:ascii="Arial" w:hAnsi="Arial" w:cs="Arial"/>
          <w:sz w:val="22"/>
        </w:rPr>
        <w:t>aus</w:t>
      </w:r>
      <w:r w:rsidR="00826AFF">
        <w:rPr>
          <w:rFonts w:ascii="Arial" w:hAnsi="Arial" w:cs="Arial"/>
          <w:sz w:val="22"/>
        </w:rPr>
        <w:t>gehängt (§ 3 Abs. 2 Nr. 10 WO).</w:t>
      </w:r>
    </w:p>
    <w:p w:rsidR="00981B08" w:rsidRPr="00826AFF" w:rsidRDefault="00981B08">
      <w:pPr>
        <w:spacing w:before="100" w:after="100"/>
        <w:rPr>
          <w:rFonts w:ascii="Arial" w:hAnsi="Arial" w:cs="Arial"/>
          <w:sz w:val="22"/>
        </w:rPr>
      </w:pPr>
    </w:p>
    <w:p w:rsidR="00981B08" w:rsidRPr="00826AFF" w:rsidRDefault="00981B08" w:rsidP="00AA2D53">
      <w:pPr>
        <w:spacing w:before="100" w:after="100" w:line="360" w:lineRule="auto"/>
        <w:jc w:val="both"/>
        <w:rPr>
          <w:rFonts w:ascii="Arial" w:hAnsi="Arial" w:cs="Arial"/>
          <w:sz w:val="22"/>
        </w:rPr>
      </w:pPr>
      <w:r w:rsidRPr="00826AFF">
        <w:rPr>
          <w:rFonts w:ascii="Arial" w:hAnsi="Arial" w:cs="Arial"/>
          <w:b/>
          <w:sz w:val="22"/>
        </w:rPr>
        <w:t>11.</w:t>
      </w:r>
      <w:r w:rsidRPr="00826AFF">
        <w:rPr>
          <w:rFonts w:ascii="Arial" w:hAnsi="Arial" w:cs="Arial"/>
          <w:sz w:val="22"/>
        </w:rPr>
        <w:t xml:space="preserve"> Wahlberechtigte Arbeitnehmerinnen/Arbeitnehmer, die im Zeitpunkt der Wahl wegen Abwesenheit vom Betrieb verhindert sind, ihre Stimme persönlich im Wahllokal abzugeben, können beim Wahlvorstand die Übersendung der Unterlagen für die </w:t>
      </w:r>
      <w:r w:rsidRPr="00826AFF">
        <w:rPr>
          <w:rFonts w:ascii="Arial" w:hAnsi="Arial" w:cs="Arial"/>
          <w:b/>
          <w:bCs/>
          <w:sz w:val="22"/>
        </w:rPr>
        <w:lastRenderedPageBreak/>
        <w:t xml:space="preserve">schriftliche Stimmabgabe </w:t>
      </w:r>
      <w:r w:rsidRPr="00826AFF">
        <w:rPr>
          <w:rFonts w:ascii="Arial" w:hAnsi="Arial" w:cs="Arial"/>
          <w:sz w:val="22"/>
        </w:rPr>
        <w:t>beantragen (§ 24 Abs. 1 WO). Wahlberechtigten Arbeitnehmerinnen/Arbeitnehmern, die wegen der Eigenart ihres Beschäftigungsverhältnisses im Zeitpunkt der Wahl voraussichtlich nicht im Betrieb anwesend sein werden, übersendet der Wahlvorstand von sich aus die Unterlagen; eines Antrags bedarf es in diesen Fällen nicht (§ 24 Abs. 2 WO).</w:t>
      </w:r>
    </w:p>
    <w:p w:rsidR="00981B08" w:rsidRPr="00826AFF" w:rsidRDefault="00981B08">
      <w:pPr>
        <w:spacing w:before="100" w:after="100"/>
        <w:rPr>
          <w:rFonts w:ascii="Arial" w:hAnsi="Arial" w:cs="Arial"/>
          <w:sz w:val="22"/>
        </w:rPr>
      </w:pPr>
    </w:p>
    <w:p w:rsidR="00981B08" w:rsidRPr="00826AFF" w:rsidRDefault="00981B08" w:rsidP="00AA2D53">
      <w:pPr>
        <w:spacing w:before="100" w:after="100" w:line="360" w:lineRule="auto"/>
        <w:jc w:val="both"/>
        <w:rPr>
          <w:rFonts w:ascii="Arial" w:hAnsi="Arial" w:cs="Arial"/>
          <w:sz w:val="22"/>
        </w:rPr>
      </w:pPr>
      <w:r w:rsidRPr="00826AFF">
        <w:rPr>
          <w:rFonts w:ascii="Arial" w:hAnsi="Arial" w:cs="Arial"/>
          <w:b/>
          <w:sz w:val="22"/>
        </w:rPr>
        <w:t>12.</w:t>
      </w:r>
      <w:r w:rsidRPr="00826AFF">
        <w:rPr>
          <w:rFonts w:ascii="Arial" w:hAnsi="Arial" w:cs="Arial"/>
          <w:sz w:val="22"/>
        </w:rPr>
        <w:t xml:space="preserve"> Für folgende Betriebsteile und Kleinstbetriebe hat der Wahlvorstand die schriftliche Stimmabgabe beschlossen (§ 3 Abs. 2 Nr. 11 Halbsatz 2 WO): </w:t>
      </w:r>
    </w:p>
    <w:p w:rsidR="00981B08" w:rsidRPr="00826AFF" w:rsidRDefault="00826AFF" w:rsidP="00AA2D53">
      <w:pPr>
        <w:spacing w:before="100" w:after="100" w:line="360" w:lineRule="auto"/>
        <w:rPr>
          <w:rFonts w:ascii="Arial" w:hAnsi="Arial" w:cs="Arial"/>
          <w:sz w:val="18"/>
        </w:rPr>
      </w:pPr>
      <w:r>
        <w:rPr>
          <w:rFonts w:ascii="Arial" w:hAnsi="Arial" w:cs="Arial"/>
          <w:sz w:val="22"/>
        </w:rPr>
        <w:t>1. ___________________________</w:t>
      </w:r>
      <w:r w:rsidR="00981B08" w:rsidRPr="00826AFF">
        <w:rPr>
          <w:rFonts w:ascii="Arial" w:hAnsi="Arial" w:cs="Arial"/>
          <w:sz w:val="22"/>
        </w:rPr>
        <w:t xml:space="preserve"> </w:t>
      </w:r>
      <w:r w:rsidR="00981B08" w:rsidRPr="00826AFF">
        <w:rPr>
          <w:rFonts w:ascii="Arial" w:hAnsi="Arial" w:cs="Arial"/>
          <w:color w:val="808080"/>
          <w:sz w:val="18"/>
        </w:rPr>
        <w:t>(genaue Bezeichnung)</w:t>
      </w:r>
    </w:p>
    <w:p w:rsidR="00981B08" w:rsidRPr="00826AFF" w:rsidRDefault="00981B08" w:rsidP="00AA2D53">
      <w:pPr>
        <w:spacing w:before="100" w:after="100" w:line="360" w:lineRule="auto"/>
        <w:rPr>
          <w:rFonts w:ascii="Arial" w:hAnsi="Arial" w:cs="Arial"/>
          <w:sz w:val="22"/>
        </w:rPr>
      </w:pPr>
      <w:r w:rsidRPr="00826AFF">
        <w:rPr>
          <w:rFonts w:ascii="Arial" w:hAnsi="Arial" w:cs="Arial"/>
          <w:sz w:val="22"/>
        </w:rPr>
        <w:t>2. ___________________________</w:t>
      </w:r>
    </w:p>
    <w:p w:rsidR="00981B08" w:rsidRPr="00826AFF" w:rsidRDefault="00981B08" w:rsidP="00AA2D53">
      <w:pPr>
        <w:spacing w:before="100" w:after="100" w:line="360" w:lineRule="auto"/>
        <w:rPr>
          <w:rFonts w:ascii="Arial" w:hAnsi="Arial" w:cs="Arial"/>
          <w:sz w:val="22"/>
        </w:rPr>
      </w:pPr>
      <w:r w:rsidRPr="00826AFF">
        <w:rPr>
          <w:rFonts w:ascii="Arial" w:hAnsi="Arial" w:cs="Arial"/>
          <w:sz w:val="22"/>
        </w:rPr>
        <w:t>3. ___________________________</w:t>
      </w:r>
    </w:p>
    <w:p w:rsidR="00981B08" w:rsidRPr="00826AFF" w:rsidRDefault="00981B08">
      <w:pPr>
        <w:spacing w:before="100" w:after="100"/>
        <w:rPr>
          <w:rFonts w:ascii="Arial" w:hAnsi="Arial" w:cs="Arial"/>
          <w:sz w:val="18"/>
        </w:rPr>
      </w:pPr>
    </w:p>
    <w:p w:rsidR="00981B08" w:rsidRPr="00826AFF" w:rsidRDefault="00981B08" w:rsidP="00826AFF">
      <w:pPr>
        <w:spacing w:before="100" w:after="100" w:line="360" w:lineRule="auto"/>
        <w:jc w:val="both"/>
        <w:rPr>
          <w:rFonts w:ascii="Arial" w:hAnsi="Arial" w:cs="Arial"/>
          <w:sz w:val="22"/>
        </w:rPr>
      </w:pPr>
      <w:r w:rsidRPr="00826AFF">
        <w:rPr>
          <w:rFonts w:ascii="Arial" w:hAnsi="Arial" w:cs="Arial"/>
          <w:b/>
          <w:sz w:val="22"/>
        </w:rPr>
        <w:t>13.</w:t>
      </w:r>
      <w:r w:rsidRPr="00826AFF">
        <w:rPr>
          <w:rFonts w:ascii="Arial" w:hAnsi="Arial" w:cs="Arial"/>
          <w:sz w:val="22"/>
        </w:rPr>
        <w:t xml:space="preserve"> Die </w:t>
      </w:r>
      <w:r w:rsidRPr="00826AFF">
        <w:rPr>
          <w:rFonts w:ascii="Arial" w:hAnsi="Arial" w:cs="Arial"/>
          <w:b/>
          <w:bCs/>
          <w:sz w:val="22"/>
        </w:rPr>
        <w:t xml:space="preserve">öffentliche Stimmauszählung </w:t>
      </w:r>
      <w:r w:rsidRPr="00826AFF">
        <w:rPr>
          <w:rFonts w:ascii="Arial" w:hAnsi="Arial" w:cs="Arial"/>
          <w:sz w:val="22"/>
        </w:rPr>
        <w:t>findet am ______________.20</w:t>
      </w:r>
      <w:r w:rsidR="00826AFF">
        <w:rPr>
          <w:rFonts w:ascii="Arial" w:hAnsi="Arial" w:cs="Arial"/>
          <w:sz w:val="22"/>
        </w:rPr>
        <w:t>21 zwischen ______</w:t>
      </w:r>
      <w:r w:rsidRPr="00826AFF">
        <w:rPr>
          <w:rFonts w:ascii="Arial" w:hAnsi="Arial" w:cs="Arial"/>
          <w:sz w:val="22"/>
        </w:rPr>
        <w:t xml:space="preserve"> Uhr und _______ Uhr in den Räumen ________________________________ </w:t>
      </w:r>
      <w:r w:rsidRPr="00826AFF">
        <w:rPr>
          <w:rFonts w:ascii="Arial" w:hAnsi="Arial" w:cs="Arial"/>
          <w:color w:val="808080"/>
          <w:sz w:val="18"/>
        </w:rPr>
        <w:t>(genaue Ortsangabe)</w:t>
      </w:r>
      <w:r w:rsidRPr="00826AFF">
        <w:rPr>
          <w:rFonts w:ascii="Arial" w:hAnsi="Arial" w:cs="Arial"/>
          <w:sz w:val="22"/>
        </w:rPr>
        <w:t xml:space="preserve"> statt (§ 3 Abs. 2 Nr. 13 WO).</w:t>
      </w:r>
    </w:p>
    <w:p w:rsidR="00981B08" w:rsidRPr="00826AFF" w:rsidRDefault="00981B08">
      <w:pPr>
        <w:spacing w:before="100" w:after="100"/>
        <w:rPr>
          <w:rFonts w:ascii="Arial" w:hAnsi="Arial" w:cs="Arial"/>
          <w:b/>
          <w:sz w:val="22"/>
        </w:rPr>
      </w:pPr>
    </w:p>
    <w:p w:rsidR="00981B08" w:rsidRPr="00826AFF" w:rsidRDefault="00981B08" w:rsidP="00826AFF">
      <w:pPr>
        <w:spacing w:before="100" w:after="100" w:line="360" w:lineRule="auto"/>
        <w:jc w:val="both"/>
        <w:rPr>
          <w:rFonts w:ascii="Arial" w:hAnsi="Arial" w:cs="Arial"/>
          <w:sz w:val="22"/>
        </w:rPr>
      </w:pPr>
      <w:r w:rsidRPr="00826AFF">
        <w:rPr>
          <w:rFonts w:ascii="Arial" w:hAnsi="Arial" w:cs="Arial"/>
          <w:b/>
          <w:sz w:val="22"/>
        </w:rPr>
        <w:t>14.</w:t>
      </w:r>
      <w:r w:rsidRPr="00826AFF">
        <w:rPr>
          <w:rFonts w:ascii="Arial" w:hAnsi="Arial" w:cs="Arial"/>
          <w:sz w:val="22"/>
        </w:rPr>
        <w:t xml:space="preserve"> Wahlvorschläge, Einsprüche und sonstige </w:t>
      </w:r>
      <w:r w:rsidRPr="00826AFF">
        <w:rPr>
          <w:rFonts w:ascii="Arial" w:hAnsi="Arial" w:cs="Arial"/>
          <w:b/>
          <w:bCs/>
          <w:sz w:val="22"/>
        </w:rPr>
        <w:t>Erklärungen gegenüber dem Wahlvorstand</w:t>
      </w:r>
      <w:r w:rsidRPr="00826AFF">
        <w:rPr>
          <w:rFonts w:ascii="Arial" w:hAnsi="Arial" w:cs="Arial"/>
          <w:sz w:val="22"/>
        </w:rPr>
        <w:t xml:space="preserve"> sind in ________________________________________________ </w:t>
      </w:r>
      <w:r w:rsidRPr="00826AFF">
        <w:rPr>
          <w:rFonts w:ascii="Arial" w:hAnsi="Arial" w:cs="Arial"/>
          <w:color w:val="808080"/>
          <w:sz w:val="18"/>
        </w:rPr>
        <w:t>(Betriebsadresse des Wahlvorstands)</w:t>
      </w:r>
      <w:r w:rsidRPr="00826AFF">
        <w:rPr>
          <w:rFonts w:ascii="Arial" w:hAnsi="Arial" w:cs="Arial"/>
          <w:color w:val="808080"/>
          <w:sz w:val="22"/>
        </w:rPr>
        <w:t xml:space="preserve"> </w:t>
      </w:r>
      <w:r w:rsidRPr="00826AFF">
        <w:rPr>
          <w:rFonts w:ascii="Arial" w:hAnsi="Arial" w:cs="Arial"/>
          <w:sz w:val="22"/>
        </w:rPr>
        <w:t>abzugeben (§ 3 Abs. 2 Nr. 12 WO).</w:t>
      </w:r>
    </w:p>
    <w:p w:rsidR="00981B08" w:rsidRPr="00826AFF" w:rsidRDefault="00981B08">
      <w:pPr>
        <w:spacing w:before="100" w:after="100"/>
        <w:jc w:val="both"/>
        <w:rPr>
          <w:rFonts w:ascii="Arial" w:hAnsi="Arial" w:cs="Arial"/>
          <w:sz w:val="22"/>
        </w:rPr>
      </w:pPr>
    </w:p>
    <w:p w:rsidR="00981B08" w:rsidRPr="00826AFF" w:rsidRDefault="00981B08">
      <w:pPr>
        <w:spacing w:before="100" w:after="100"/>
        <w:jc w:val="both"/>
        <w:rPr>
          <w:rFonts w:ascii="Arial" w:hAnsi="Arial" w:cs="Arial"/>
          <w:sz w:val="22"/>
        </w:rPr>
      </w:pPr>
      <w:r w:rsidRPr="00826AFF">
        <w:rPr>
          <w:rFonts w:ascii="Arial" w:hAnsi="Arial" w:cs="Arial"/>
          <w:sz w:val="22"/>
        </w:rPr>
        <w:t>Für weitere Rückfragen stehen wir gerne zur Verfügung.</w:t>
      </w:r>
    </w:p>
    <w:p w:rsidR="00981B08" w:rsidRPr="00826AFF" w:rsidRDefault="00981B08">
      <w:pPr>
        <w:spacing w:before="100" w:after="100"/>
        <w:jc w:val="both"/>
        <w:rPr>
          <w:rFonts w:ascii="Arial" w:hAnsi="Arial" w:cs="Arial"/>
          <w:sz w:val="22"/>
        </w:rPr>
      </w:pPr>
    </w:p>
    <w:p w:rsidR="00981B08" w:rsidRPr="00826AFF" w:rsidRDefault="00981B08">
      <w:pPr>
        <w:spacing w:before="100" w:after="100"/>
        <w:jc w:val="both"/>
        <w:rPr>
          <w:rFonts w:ascii="Arial" w:hAnsi="Arial" w:cs="Arial"/>
          <w:sz w:val="22"/>
        </w:rPr>
      </w:pPr>
    </w:p>
    <w:p w:rsidR="00981B08" w:rsidRPr="00826AFF" w:rsidRDefault="00981B08">
      <w:pPr>
        <w:spacing w:before="100" w:after="100"/>
        <w:jc w:val="both"/>
        <w:rPr>
          <w:rFonts w:ascii="Arial" w:hAnsi="Arial" w:cs="Arial"/>
          <w:sz w:val="22"/>
        </w:rPr>
      </w:pPr>
      <w:r w:rsidRPr="00826AFF">
        <w:rPr>
          <w:rFonts w:ascii="Arial" w:hAnsi="Arial" w:cs="Arial"/>
          <w:sz w:val="22"/>
        </w:rPr>
        <w:t>_____________________, den _______.20</w:t>
      </w:r>
      <w:r w:rsidR="00826AFF">
        <w:rPr>
          <w:rFonts w:ascii="Arial" w:hAnsi="Arial" w:cs="Arial"/>
          <w:sz w:val="22"/>
        </w:rPr>
        <w:t>21</w:t>
      </w:r>
      <w:r w:rsidRPr="00826AFF">
        <w:rPr>
          <w:rFonts w:ascii="Arial" w:hAnsi="Arial" w:cs="Arial"/>
          <w:sz w:val="22"/>
        </w:rPr>
        <w:t> (§ 3 Abs. 2 Nr. 1 WO)</w:t>
      </w:r>
    </w:p>
    <w:p w:rsidR="00981B08" w:rsidRPr="00826AFF" w:rsidRDefault="00981B08">
      <w:pPr>
        <w:spacing w:before="100" w:after="100"/>
        <w:jc w:val="both"/>
        <w:rPr>
          <w:rFonts w:ascii="Arial" w:hAnsi="Arial" w:cs="Arial"/>
          <w:sz w:val="22"/>
        </w:rPr>
      </w:pPr>
    </w:p>
    <w:p w:rsidR="00981B08" w:rsidRPr="00826AFF" w:rsidRDefault="00981B08">
      <w:pPr>
        <w:spacing w:before="100" w:after="100"/>
        <w:jc w:val="both"/>
        <w:rPr>
          <w:rFonts w:ascii="Arial" w:hAnsi="Arial" w:cs="Arial"/>
          <w:sz w:val="22"/>
        </w:rPr>
      </w:pPr>
      <w:r w:rsidRPr="00826AFF">
        <w:rPr>
          <w:rFonts w:ascii="Arial" w:hAnsi="Arial" w:cs="Arial"/>
          <w:sz w:val="22"/>
        </w:rPr>
        <w:lastRenderedPageBreak/>
        <w:t>Der Wahlvorstand:</w:t>
      </w:r>
    </w:p>
    <w:p w:rsidR="00981B08" w:rsidRPr="00826AFF" w:rsidRDefault="00981B08">
      <w:pPr>
        <w:spacing w:before="100" w:after="100"/>
        <w:jc w:val="both"/>
        <w:rPr>
          <w:rFonts w:ascii="Arial" w:hAnsi="Arial" w:cs="Arial"/>
          <w:sz w:val="22"/>
        </w:rPr>
      </w:pPr>
    </w:p>
    <w:p w:rsidR="00981B08" w:rsidRPr="00826AFF" w:rsidRDefault="00981B08" w:rsidP="00826AFF">
      <w:pPr>
        <w:spacing w:before="100" w:after="100"/>
        <w:jc w:val="both"/>
        <w:rPr>
          <w:rFonts w:ascii="Arial" w:hAnsi="Arial" w:cs="Arial"/>
          <w:sz w:val="22"/>
        </w:rPr>
      </w:pPr>
      <w:r w:rsidRPr="00826AFF">
        <w:rPr>
          <w:rFonts w:ascii="Arial" w:hAnsi="Arial" w:cs="Arial"/>
          <w:sz w:val="22"/>
        </w:rPr>
        <w:t>1.____________</w:t>
      </w:r>
      <w:r w:rsidR="00826AFF">
        <w:rPr>
          <w:rFonts w:ascii="Arial" w:hAnsi="Arial" w:cs="Arial"/>
          <w:sz w:val="22"/>
        </w:rPr>
        <w:t>___</w:t>
      </w:r>
      <w:r w:rsidRPr="00826AFF">
        <w:rPr>
          <w:rFonts w:ascii="Arial" w:hAnsi="Arial" w:cs="Arial"/>
          <w:sz w:val="22"/>
        </w:rPr>
        <w:t>___</w:t>
      </w:r>
      <w:r w:rsidR="00826AFF">
        <w:rPr>
          <w:rFonts w:ascii="Arial" w:hAnsi="Arial" w:cs="Arial"/>
          <w:sz w:val="22"/>
        </w:rPr>
        <w:t xml:space="preserve">____ 2. ________________________ </w:t>
      </w:r>
      <w:r w:rsidRPr="00826AFF">
        <w:rPr>
          <w:rFonts w:ascii="Arial" w:hAnsi="Arial" w:cs="Arial"/>
          <w:sz w:val="22"/>
        </w:rPr>
        <w:t>3. _____________________</w:t>
      </w:r>
    </w:p>
    <w:p w:rsidR="00981B08" w:rsidRPr="00AA2D53" w:rsidRDefault="00981B08" w:rsidP="00AA2D53">
      <w:pPr>
        <w:spacing w:before="100" w:after="100"/>
        <w:jc w:val="both"/>
        <w:rPr>
          <w:rFonts w:ascii="Arial" w:hAnsi="Arial" w:cs="Arial"/>
          <w:sz w:val="16"/>
        </w:rPr>
      </w:pPr>
      <w:r w:rsidRPr="00826AFF">
        <w:rPr>
          <w:rFonts w:ascii="Arial" w:hAnsi="Arial" w:cs="Arial"/>
          <w:sz w:val="16"/>
        </w:rPr>
        <w:t xml:space="preserve">                                 (Vorsitzender)</w:t>
      </w:r>
      <w:bookmarkStart w:id="0" w:name="_GoBack"/>
      <w:bookmarkEnd w:id="0"/>
    </w:p>
    <w:sectPr w:rsidR="00981B08" w:rsidRPr="00AA2D53" w:rsidSect="00AA2D53">
      <w:headerReference w:type="default" r:id="rId7"/>
      <w:pgSz w:w="11906" w:h="16838"/>
      <w:pgMar w:top="284" w:right="1418"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F12" w:rsidRDefault="00A76F12">
      <w:r>
        <w:separator/>
      </w:r>
    </w:p>
  </w:endnote>
  <w:endnote w:type="continuationSeparator" w:id="0">
    <w:p w:rsidR="00A76F12" w:rsidRDefault="00A7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TheSansOffice">
    <w:panose1 w:val="020B0503040302060204"/>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F12" w:rsidRDefault="00A76F12">
      <w:r>
        <w:separator/>
      </w:r>
    </w:p>
  </w:footnote>
  <w:footnote w:type="continuationSeparator" w:id="0">
    <w:p w:rsidR="00A76F12" w:rsidRDefault="00A76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29A" w:rsidRDefault="00E1229A">
    <w:pPr>
      <w:pStyle w:val="Kopfzeile"/>
      <w:jc w:val="center"/>
    </w:pPr>
    <w:r>
      <w:fldChar w:fldCharType="begin"/>
    </w:r>
    <w:r>
      <w:instrText>PAGE   \* MERGEFORMAT</w:instrText>
    </w:r>
    <w:r>
      <w:fldChar w:fldCharType="separate"/>
    </w:r>
    <w:r w:rsidR="00AA2D53">
      <w:rPr>
        <w:noProof/>
      </w:rPr>
      <w:t>3</w:t>
    </w:r>
    <w:r>
      <w:fldChar w:fldCharType="end"/>
    </w:r>
  </w:p>
  <w:p w:rsidR="00981B08" w:rsidRDefault="00981B08">
    <w:pPr>
      <w:pStyle w:val="Kopfzeile"/>
      <w:rPr>
        <w:rFonts w:ascii="TheSansOffice" w:hAnsi="TheSansOffice"/>
        <w:color w:val="8080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0327E"/>
    <w:multiLevelType w:val="hybridMultilevel"/>
    <w:tmpl w:val="75220B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74F93C5E"/>
    <w:multiLevelType w:val="hybridMultilevel"/>
    <w:tmpl w:val="C7E8861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5D"/>
    <w:rsid w:val="00826AFF"/>
    <w:rsid w:val="00981B08"/>
    <w:rsid w:val="00A76F12"/>
    <w:rsid w:val="00AA2D53"/>
    <w:rsid w:val="00AB705D"/>
    <w:rsid w:val="00D875A9"/>
    <w:rsid w:val="00E122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D7AEAF"/>
  <w15:chartTrackingRefBased/>
  <w15:docId w15:val="{86D79161-ED34-4D1D-B6C4-F20E35B7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100" w:after="100"/>
      <w:ind w:left="690"/>
      <w:jc w:val="center"/>
      <w:outlineLvl w:val="0"/>
    </w:pPr>
    <w:rPr>
      <w:rFonts w:eastAsia="Arial Unicode MS"/>
      <w:i/>
      <w:sz w:val="19"/>
    </w:rPr>
  </w:style>
  <w:style w:type="paragraph" w:styleId="berschrift3">
    <w:name w:val="heading 3"/>
    <w:basedOn w:val="Standard"/>
    <w:next w:val="Standard"/>
    <w:qFormat/>
    <w:pPr>
      <w:keepNext/>
      <w:spacing w:before="100" w:after="100"/>
      <w:jc w:val="both"/>
      <w:outlineLvl w:val="2"/>
    </w:pPr>
    <w:rPr>
      <w:rFonts w:eastAsia="Arial Unicode MS"/>
      <w:b/>
      <w:sz w:val="22"/>
    </w:rPr>
  </w:style>
  <w:style w:type="paragraph" w:styleId="berschrift4">
    <w:name w:val="heading 4"/>
    <w:basedOn w:val="Standard"/>
    <w:next w:val="Standard"/>
    <w:qFormat/>
    <w:pPr>
      <w:keepNext/>
      <w:spacing w:before="100" w:after="100"/>
      <w:jc w:val="center"/>
      <w:outlineLvl w:val="3"/>
    </w:pPr>
    <w:rPr>
      <w:rFonts w:ascii="TheSansOffice" w:hAnsi="TheSansOffice"/>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BesuchterHyperlink">
    <w:name w:val="BesuchterHyperlink"/>
    <w:semiHidden/>
    <w:rPr>
      <w:color w:val="800080"/>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KopfzeileZchn">
    <w:name w:val="Kopfzeile Zchn"/>
    <w:link w:val="Kopfzeile"/>
    <w:uiPriority w:val="99"/>
    <w:rsid w:val="00E122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5621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WAHLAUSSCHREIBEN</vt:lpstr>
    </vt:vector>
  </TitlesOfParts>
  <Company>dbb</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WAHLAUSSCHREIBEN</dc:title>
  <dc:subject/>
  <dc:creator>SuellwoldSu</dc:creator>
  <cp:keywords/>
  <dc:description/>
  <cp:lastModifiedBy>Fürst, Susan</cp:lastModifiedBy>
  <cp:revision>3</cp:revision>
  <cp:lastPrinted>2006-02-17T08:54:00Z</cp:lastPrinted>
  <dcterms:created xsi:type="dcterms:W3CDTF">2021-03-16T14:07:00Z</dcterms:created>
  <dcterms:modified xsi:type="dcterms:W3CDTF">2021-03-16T14:10:00Z</dcterms:modified>
</cp:coreProperties>
</file>